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21"/>
        <w:gridCol w:w="2563"/>
        <w:gridCol w:w="3087"/>
      </w:tblGrid>
      <w:tr w:rsidR="00ED3EBE" w:rsidRPr="00ED3EBE" w:rsidTr="00ED3EBE">
        <w:trPr>
          <w:cantSplit/>
          <w:trHeight w:val="393"/>
        </w:trPr>
        <w:tc>
          <w:tcPr>
            <w:tcW w:w="3921" w:type="dxa"/>
            <w:vMerge w:val="restart"/>
          </w:tcPr>
          <w:p w:rsidR="00ED3EBE" w:rsidRPr="00ED3EBE" w:rsidRDefault="00ED3EBE" w:rsidP="00ED3E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D3EBE" w:rsidRPr="00ED3EBE" w:rsidRDefault="00ED3EBE" w:rsidP="00ED3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ED3EBE" w:rsidRPr="00ED3EBE" w:rsidRDefault="00ED3EBE" w:rsidP="00ED3EBE">
            <w:pPr>
              <w:spacing w:after="0" w:line="240" w:lineRule="auto"/>
              <w:ind w:right="-12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ED3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бразования</w:t>
            </w:r>
          </w:p>
          <w:p w:rsidR="00ED3EBE" w:rsidRPr="00ED3EBE" w:rsidRDefault="00ED3EBE" w:rsidP="00ED3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3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</w:t>
            </w:r>
            <w:proofErr w:type="spellEnd"/>
            <w:r w:rsidRPr="00ED3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ED3EBE" w:rsidRPr="00ED3EBE" w:rsidRDefault="00ED3EBE" w:rsidP="00ED3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3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ED3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ED3EBE" w:rsidRPr="00ED3EBE" w:rsidRDefault="00ED3EBE" w:rsidP="00ED3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3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ED3EBE" w:rsidRPr="00ED3EBE" w:rsidRDefault="00307FE3" w:rsidP="00ED3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</w:t>
            </w:r>
            <w:r w:rsidR="00ED3E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3EBE" w:rsidRPr="00ED3EBE">
              <w:rPr>
                <w:rFonts w:ascii="Times New Roman" w:hAnsi="Times New Roman" w:cs="Times New Roman"/>
                <w:sz w:val="28"/>
                <w:szCs w:val="28"/>
              </w:rPr>
              <w:t>созыв</w:t>
            </w:r>
          </w:p>
          <w:p w:rsidR="00ED3EBE" w:rsidRPr="00ED3EBE" w:rsidRDefault="00ED3EBE" w:rsidP="00ED3EBE">
            <w:pPr>
              <w:pStyle w:val="1"/>
              <w:rPr>
                <w:rFonts w:eastAsiaTheme="minorEastAsia"/>
                <w:sz w:val="28"/>
                <w:szCs w:val="28"/>
              </w:rPr>
            </w:pPr>
          </w:p>
          <w:p w:rsidR="00ED3EBE" w:rsidRPr="00ED3EBE" w:rsidRDefault="00ED3EBE" w:rsidP="00ED3EBE">
            <w:pPr>
              <w:pStyle w:val="1"/>
              <w:rPr>
                <w:rFonts w:eastAsiaTheme="minorEastAsia"/>
                <w:sz w:val="28"/>
                <w:szCs w:val="28"/>
              </w:rPr>
            </w:pPr>
            <w:r w:rsidRPr="00ED3EBE">
              <w:rPr>
                <w:rFonts w:eastAsiaTheme="minorEastAsia"/>
                <w:sz w:val="28"/>
                <w:szCs w:val="28"/>
              </w:rPr>
              <w:t xml:space="preserve">Р Е Ш Е Н И Е </w:t>
            </w:r>
          </w:p>
          <w:p w:rsidR="00ED3EBE" w:rsidRPr="00ED3EBE" w:rsidRDefault="00ED3EBE" w:rsidP="00ED3E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EBE" w:rsidRPr="00ED3EBE" w:rsidRDefault="00307FE3" w:rsidP="00ED3E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08.06.2021 г.  №  7/37</w:t>
            </w:r>
            <w:r w:rsidR="00ED3EBE" w:rsidRPr="00ED3E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-рс</w:t>
            </w:r>
          </w:p>
          <w:p w:rsidR="00ED3EBE" w:rsidRPr="00ED3EBE" w:rsidRDefault="00ED3EBE" w:rsidP="00ED3E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EBE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D3EBE">
              <w:rPr>
                <w:rFonts w:ascii="Times New Roman" w:hAnsi="Times New Roman" w:cs="Times New Roman"/>
                <w:sz w:val="28"/>
                <w:szCs w:val="28"/>
              </w:rPr>
              <w:t>Шестаковка</w:t>
            </w:r>
            <w:proofErr w:type="spellEnd"/>
          </w:p>
          <w:p w:rsidR="00ED3EBE" w:rsidRPr="00ED3EBE" w:rsidRDefault="00ED3EBE" w:rsidP="00ED3EBE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63" w:type="dxa"/>
            <w:vMerge w:val="restart"/>
          </w:tcPr>
          <w:p w:rsidR="00ED3EBE" w:rsidRPr="00ED3EBE" w:rsidRDefault="00ED3EBE" w:rsidP="00ED3EBE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87" w:type="dxa"/>
          </w:tcPr>
          <w:p w:rsidR="00ED3EBE" w:rsidRPr="00ED3EBE" w:rsidRDefault="00ED3EBE" w:rsidP="00ED3EBE">
            <w:pPr>
              <w:pStyle w:val="1"/>
              <w:jc w:val="left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</w:p>
        </w:tc>
      </w:tr>
      <w:tr w:rsidR="00ED3EBE" w:rsidRPr="00ED3EBE" w:rsidTr="00ED3EBE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ED3EBE" w:rsidRPr="00ED3EBE" w:rsidRDefault="00ED3EBE" w:rsidP="00ED3EB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3EBE" w:rsidRPr="00ED3EBE" w:rsidRDefault="00ED3EBE" w:rsidP="00ED3EB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7" w:type="dxa"/>
          </w:tcPr>
          <w:p w:rsidR="00ED3EBE" w:rsidRPr="00ED3EBE" w:rsidRDefault="00ED3EBE" w:rsidP="00ED3EBE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D3EBE" w:rsidRPr="00ED3EBE" w:rsidTr="00ED3EBE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ED3EBE" w:rsidRPr="00ED3EBE" w:rsidRDefault="00ED3EBE" w:rsidP="00ED3EB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3EBE" w:rsidRPr="00ED3EBE" w:rsidRDefault="00ED3EBE" w:rsidP="00ED3EB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7" w:type="dxa"/>
          </w:tcPr>
          <w:p w:rsidR="00ED3EBE" w:rsidRPr="00ED3EBE" w:rsidRDefault="00ED3EBE" w:rsidP="00ED3EBE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D3EBE" w:rsidRPr="00ED3EBE" w:rsidTr="00ED3EBE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ED3EBE" w:rsidRPr="00ED3EBE" w:rsidRDefault="00ED3EBE" w:rsidP="00ED3EB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3EBE" w:rsidRPr="00ED3EBE" w:rsidRDefault="00ED3EBE" w:rsidP="00ED3EB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7" w:type="dxa"/>
          </w:tcPr>
          <w:p w:rsidR="00ED3EBE" w:rsidRPr="00ED3EBE" w:rsidRDefault="00ED3EBE" w:rsidP="00ED3EBE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D3EBE" w:rsidRPr="00ED3EBE" w:rsidTr="00ED3EBE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ED3EBE" w:rsidRPr="00ED3EBE" w:rsidRDefault="00ED3EBE" w:rsidP="00ED3EB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3EBE" w:rsidRPr="00ED3EBE" w:rsidRDefault="00ED3EBE" w:rsidP="00ED3EB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7" w:type="dxa"/>
          </w:tcPr>
          <w:p w:rsidR="00ED3EBE" w:rsidRPr="00ED3EBE" w:rsidRDefault="00ED3EBE" w:rsidP="00ED3EBE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D3EBE" w:rsidRPr="00ED3EBE" w:rsidTr="00ED3EBE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ED3EBE" w:rsidRPr="00ED3EBE" w:rsidRDefault="00ED3EBE" w:rsidP="00ED3EB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3EBE" w:rsidRPr="00ED3EBE" w:rsidRDefault="00ED3EBE" w:rsidP="00ED3EB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7" w:type="dxa"/>
          </w:tcPr>
          <w:p w:rsidR="00ED3EBE" w:rsidRPr="00ED3EBE" w:rsidRDefault="00ED3EBE" w:rsidP="00ED3EBE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D3EBE" w:rsidRPr="00ED3EBE" w:rsidTr="00ED3EBE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ED3EBE" w:rsidRPr="00ED3EBE" w:rsidRDefault="00ED3EBE" w:rsidP="00ED3EB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3EBE" w:rsidRPr="00ED3EBE" w:rsidRDefault="00ED3EBE" w:rsidP="00ED3EB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7" w:type="dxa"/>
          </w:tcPr>
          <w:p w:rsidR="00ED3EBE" w:rsidRPr="00ED3EBE" w:rsidRDefault="00ED3EBE" w:rsidP="00ED3EBE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D3EBE" w:rsidRPr="00ED3EBE" w:rsidTr="00ED3EBE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ED3EBE" w:rsidRPr="00ED3EBE" w:rsidRDefault="00ED3EBE" w:rsidP="00ED3EB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3EBE" w:rsidRPr="00ED3EBE" w:rsidRDefault="00ED3EBE" w:rsidP="00ED3EB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7" w:type="dxa"/>
          </w:tcPr>
          <w:p w:rsidR="00ED3EBE" w:rsidRPr="00ED3EBE" w:rsidRDefault="00ED3EBE" w:rsidP="00ED3EBE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D3EBE" w:rsidRPr="00ED3EBE" w:rsidTr="00ED3EBE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ED3EBE" w:rsidRPr="00ED3EBE" w:rsidRDefault="00ED3EBE" w:rsidP="00ED3EB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3EBE" w:rsidRPr="00ED3EBE" w:rsidRDefault="00ED3EBE" w:rsidP="00ED3EB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7" w:type="dxa"/>
          </w:tcPr>
          <w:p w:rsidR="00ED3EBE" w:rsidRPr="00ED3EBE" w:rsidRDefault="00ED3EBE" w:rsidP="00ED3EBE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D3EBE" w:rsidRPr="00ED3EBE" w:rsidTr="00ED3EBE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ED3EBE" w:rsidRPr="00ED3EBE" w:rsidRDefault="00ED3EBE" w:rsidP="00ED3EB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3EBE" w:rsidRPr="00ED3EBE" w:rsidRDefault="00ED3EBE" w:rsidP="00ED3EB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7" w:type="dxa"/>
          </w:tcPr>
          <w:p w:rsidR="00ED3EBE" w:rsidRPr="00ED3EBE" w:rsidRDefault="00ED3EBE" w:rsidP="00ED3EBE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D3EBE" w:rsidRPr="00ED3EBE" w:rsidTr="00ED3EBE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ED3EBE" w:rsidRPr="00ED3EBE" w:rsidRDefault="00ED3EBE" w:rsidP="00ED3EB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3EBE" w:rsidRPr="00ED3EBE" w:rsidRDefault="00ED3EBE" w:rsidP="00ED3EB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7" w:type="dxa"/>
          </w:tcPr>
          <w:p w:rsidR="00ED3EBE" w:rsidRPr="00ED3EBE" w:rsidRDefault="00ED3EBE" w:rsidP="00ED3EBE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D3EBE" w:rsidRPr="00ED3EBE" w:rsidTr="00ED3EBE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ED3EBE" w:rsidRPr="00ED3EBE" w:rsidRDefault="00ED3EBE" w:rsidP="00ED3EB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3EBE" w:rsidRPr="00ED3EBE" w:rsidRDefault="00ED3EBE" w:rsidP="00ED3EB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7" w:type="dxa"/>
          </w:tcPr>
          <w:p w:rsidR="00ED3EBE" w:rsidRPr="00ED3EBE" w:rsidRDefault="00ED3EBE" w:rsidP="00ED3EBE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307FE3" w:rsidRDefault="00ED3EBE" w:rsidP="00ED3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EBE">
        <w:rPr>
          <w:rFonts w:ascii="Times New Roman" w:hAnsi="Times New Roman" w:cs="Times New Roman"/>
          <w:sz w:val="28"/>
          <w:szCs w:val="28"/>
        </w:rPr>
        <w:t xml:space="preserve">Об отмене решения Совета депутатов </w:t>
      </w:r>
      <w:r w:rsidR="00307FE3">
        <w:rPr>
          <w:rFonts w:ascii="Times New Roman" w:hAnsi="Times New Roman" w:cs="Times New Roman"/>
          <w:sz w:val="28"/>
          <w:szCs w:val="28"/>
        </w:rPr>
        <w:t>от 15.12.2020</w:t>
      </w:r>
      <w:r w:rsidRPr="00ED3EB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07FE3" w:rsidRDefault="00307FE3" w:rsidP="00ED3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4/17-рс</w:t>
      </w:r>
      <w:r w:rsidR="00ED3EBE" w:rsidRPr="00ED3EB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 изменений и дополнений в </w:t>
      </w:r>
    </w:p>
    <w:p w:rsidR="00307FE3" w:rsidRDefault="00307FE3" w:rsidP="00ED3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FE3" w:rsidRDefault="00307FE3" w:rsidP="00ED3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</w:t>
      </w:r>
    </w:p>
    <w:p w:rsidR="00ED3EBE" w:rsidRPr="00ED3EBE" w:rsidRDefault="00307FE3" w:rsidP="00ED3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</w:t>
      </w:r>
      <w:r w:rsidR="00ED3EBE" w:rsidRPr="00ED3EBE">
        <w:rPr>
          <w:rFonts w:ascii="Times New Roman" w:hAnsi="Times New Roman" w:cs="Times New Roman"/>
          <w:sz w:val="28"/>
          <w:szCs w:val="28"/>
        </w:rPr>
        <w:t>»</w:t>
      </w:r>
    </w:p>
    <w:p w:rsidR="00ED3EBE" w:rsidRPr="00ED3EBE" w:rsidRDefault="00ED3EBE" w:rsidP="00ED3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255" w:rsidRDefault="0050010F" w:rsidP="00B94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ст.44 </w:t>
      </w:r>
      <w:r w:rsidR="00B94255">
        <w:rPr>
          <w:rFonts w:ascii="Times New Roman" w:hAnsi="Times New Roman" w:cs="Times New Roman"/>
          <w:sz w:val="28"/>
          <w:szCs w:val="28"/>
        </w:rPr>
        <w:t>Федеральным закона от 06.10.2003 № 131-ФЗ "Об общих принципах организации местного самоуправления в Российской Федерации", с целью приведения муниципальных нормативно правовых актов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94255"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ED3EBE" w:rsidRPr="00ED3EBE" w:rsidRDefault="00ED3EBE" w:rsidP="00ED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EB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0AB6">
        <w:rPr>
          <w:rFonts w:ascii="Times New Roman" w:hAnsi="Times New Roman" w:cs="Times New Roman"/>
          <w:sz w:val="28"/>
          <w:szCs w:val="28"/>
        </w:rPr>
        <w:t>1. Решен</w:t>
      </w:r>
      <w:r w:rsidR="00B94255">
        <w:rPr>
          <w:rFonts w:ascii="Times New Roman" w:hAnsi="Times New Roman" w:cs="Times New Roman"/>
          <w:sz w:val="28"/>
          <w:szCs w:val="28"/>
        </w:rPr>
        <w:t>ие Совета депутатов от 15.12.2020</w:t>
      </w:r>
      <w:r w:rsidRPr="00ED3EBE">
        <w:rPr>
          <w:rFonts w:ascii="Times New Roman" w:hAnsi="Times New Roman" w:cs="Times New Roman"/>
          <w:sz w:val="28"/>
          <w:szCs w:val="28"/>
        </w:rPr>
        <w:t xml:space="preserve"> г.</w:t>
      </w:r>
      <w:r w:rsidR="0050010F">
        <w:rPr>
          <w:rFonts w:ascii="Times New Roman" w:hAnsi="Times New Roman" w:cs="Times New Roman"/>
          <w:sz w:val="28"/>
          <w:szCs w:val="28"/>
        </w:rPr>
        <w:t xml:space="preserve"> № 4/17-рс</w:t>
      </w:r>
      <w:r w:rsidRPr="00ED3EBE">
        <w:rPr>
          <w:rFonts w:ascii="Times New Roman" w:hAnsi="Times New Roman" w:cs="Times New Roman"/>
          <w:sz w:val="28"/>
          <w:szCs w:val="28"/>
        </w:rPr>
        <w:t xml:space="preserve"> «</w:t>
      </w:r>
      <w:r w:rsidR="0050010F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муниципального образования </w:t>
      </w:r>
      <w:proofErr w:type="spellStart"/>
      <w:r w:rsidR="0050010F">
        <w:rPr>
          <w:rFonts w:ascii="Times New Roman" w:hAnsi="Times New Roman" w:cs="Times New Roman"/>
          <w:sz w:val="28"/>
          <w:szCs w:val="28"/>
        </w:rPr>
        <w:t>Шестковский</w:t>
      </w:r>
      <w:proofErr w:type="spellEnd"/>
      <w:r w:rsidR="0050010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0010F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50010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ED3EBE">
        <w:rPr>
          <w:rFonts w:ascii="Times New Roman" w:hAnsi="Times New Roman" w:cs="Times New Roman"/>
          <w:sz w:val="28"/>
          <w:szCs w:val="28"/>
        </w:rPr>
        <w:t>» отменить.</w:t>
      </w:r>
    </w:p>
    <w:p w:rsidR="00ED3EBE" w:rsidRPr="00ED3EBE" w:rsidRDefault="00ED3EBE" w:rsidP="00ED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EBE">
        <w:rPr>
          <w:rFonts w:ascii="Times New Roman" w:hAnsi="Times New Roman" w:cs="Times New Roman"/>
          <w:sz w:val="28"/>
          <w:szCs w:val="28"/>
        </w:rPr>
        <w:t xml:space="preserve">         2. Настоящее решение вступает в силу с момента его подписания.</w:t>
      </w:r>
    </w:p>
    <w:p w:rsidR="00ED3EBE" w:rsidRPr="00ED3EBE" w:rsidRDefault="00ED3EBE" w:rsidP="00ED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EBE" w:rsidRPr="00ED3EBE" w:rsidRDefault="00ED3EBE" w:rsidP="00ED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EBE" w:rsidRPr="00ED3EBE" w:rsidRDefault="00ED3EBE" w:rsidP="00ED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10F" w:rsidRDefault="0050010F" w:rsidP="00ED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Стоякина</w:t>
      </w:r>
      <w:proofErr w:type="spellEnd"/>
    </w:p>
    <w:p w:rsidR="0050010F" w:rsidRDefault="0050010F" w:rsidP="00ED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D3EBE" w:rsidRPr="00ED3EBE" w:rsidRDefault="0050010F" w:rsidP="00ED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О.Н. Попова</w:t>
      </w:r>
      <w:r w:rsidR="00ED3EBE" w:rsidRPr="00ED3EB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30AB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D3EBE" w:rsidRPr="00ED3EBE" w:rsidRDefault="00ED3EBE" w:rsidP="00ED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EBE" w:rsidRPr="00ED3EBE" w:rsidRDefault="00ED3EBE" w:rsidP="00ED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EBE" w:rsidRPr="00ED3EBE" w:rsidRDefault="00ED3EBE" w:rsidP="00ED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EBE" w:rsidRPr="00ED3EBE" w:rsidRDefault="00ED3EBE" w:rsidP="00ED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EBE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</w:t>
      </w:r>
    </w:p>
    <w:p w:rsidR="00ED3EBE" w:rsidRDefault="00ED3EBE" w:rsidP="00ED3EBE">
      <w:pPr>
        <w:spacing w:line="240" w:lineRule="auto"/>
        <w:rPr>
          <w:sz w:val="28"/>
          <w:szCs w:val="28"/>
        </w:rPr>
      </w:pPr>
    </w:p>
    <w:p w:rsidR="00237154" w:rsidRDefault="00237154" w:rsidP="00ED3EBE">
      <w:pPr>
        <w:spacing w:line="240" w:lineRule="auto"/>
      </w:pPr>
    </w:p>
    <w:sectPr w:rsidR="00237154" w:rsidSect="0075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ED3EBE"/>
    <w:rsid w:val="00237154"/>
    <w:rsid w:val="00307FE3"/>
    <w:rsid w:val="0048573A"/>
    <w:rsid w:val="0050010F"/>
    <w:rsid w:val="006F24BC"/>
    <w:rsid w:val="007517F9"/>
    <w:rsid w:val="00B30AB6"/>
    <w:rsid w:val="00B94255"/>
    <w:rsid w:val="00ED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F9"/>
  </w:style>
  <w:style w:type="paragraph" w:styleId="1">
    <w:name w:val="heading 1"/>
    <w:basedOn w:val="a"/>
    <w:next w:val="a"/>
    <w:link w:val="10"/>
    <w:qFormat/>
    <w:rsid w:val="00ED3E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3EB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Шестаковка</dc:creator>
  <cp:lastModifiedBy>Windows User</cp:lastModifiedBy>
  <cp:revision>4</cp:revision>
  <cp:lastPrinted>2021-08-04T11:31:00Z</cp:lastPrinted>
  <dcterms:created xsi:type="dcterms:W3CDTF">2021-08-04T10:46:00Z</dcterms:created>
  <dcterms:modified xsi:type="dcterms:W3CDTF">2021-08-04T11:31:00Z</dcterms:modified>
</cp:coreProperties>
</file>